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34075" cy="8229600"/>
            <wp:effectExtent l="19050" t="0" r="9525" b="0"/>
            <wp:docPr id="1" name="Рисунок 3" descr="C:\Users\Lenovo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enovo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en-US"/>
        </w:rPr>
      </w:pP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lastRenderedPageBreak/>
        <w:t>всем видам деятельности: учебно-воспитательной, методической, организационно- педагогической и др.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 xml:space="preserve">1.10. </w:t>
      </w:r>
      <w:r w:rsidRPr="005F2A42">
        <w:rPr>
          <w:rFonts w:ascii="Times New Roman" w:eastAsia="Times New Roman" w:hAnsi="Times New Roman"/>
          <w:sz w:val="28"/>
          <w:szCs w:val="28"/>
        </w:rPr>
        <w:t>План работы клуба утверждается руководителем данного структурного подразделения ежегодно, в сентябре и согласуется с директором ОУ.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2"/>
      <w:r w:rsidRPr="005F2A42">
        <w:rPr>
          <w:rFonts w:ascii="Times New Roman" w:eastAsia="Times New Roman" w:hAnsi="Times New Roman"/>
          <w:b/>
          <w:sz w:val="28"/>
          <w:szCs w:val="28"/>
        </w:rPr>
        <w:t>2. Цель и задачи</w:t>
      </w:r>
      <w:bookmarkEnd w:id="0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2.1. Целью деятельности клуба является - способствовать формированию по</w:t>
      </w:r>
      <w:r w:rsidRPr="005F2A42">
        <w:rPr>
          <w:rFonts w:ascii="Times New Roman" w:eastAsia="Times New Roman" w:hAnsi="Times New Roman"/>
          <w:sz w:val="28"/>
          <w:szCs w:val="28"/>
        </w:rPr>
        <w:softHyphen/>
        <w:t>требности в здоровом образе жизни и систематических занятиях физической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культурой и спортом у студента техникума, а так же развитие в техникуме традиционных видов спорта. 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2.2. Задачами спортивного клуба являются: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разработка предложений по развитию физической культуры и спорта </w:t>
      </w:r>
      <w:proofErr w:type="gramStart"/>
      <w:r w:rsidRPr="005F2A4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5F2A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F2A42"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 w:rsidRPr="005F2A42">
        <w:rPr>
          <w:rFonts w:ascii="Times New Roman" w:eastAsia="Times New Roman" w:hAnsi="Times New Roman"/>
          <w:sz w:val="28"/>
          <w:szCs w:val="28"/>
        </w:rPr>
        <w:t xml:space="preserve"> внеурочной деятельности;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вовлечение студентов в систематические занятия ФК и спортом;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повышение мотивации к укреплению здоровья;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организация физкультурно-спортивной работы техникума во внеурочное время.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bookmark3"/>
      <w:r w:rsidRPr="005F2A42">
        <w:rPr>
          <w:rFonts w:ascii="Times New Roman" w:eastAsia="Times New Roman" w:hAnsi="Times New Roman"/>
          <w:b/>
          <w:sz w:val="28"/>
          <w:szCs w:val="28"/>
        </w:rPr>
        <w:t>3. Функции</w:t>
      </w:r>
      <w:bookmarkEnd w:id="1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bookmark4"/>
      <w:r w:rsidRPr="005F2A42">
        <w:rPr>
          <w:rFonts w:ascii="Times New Roman" w:eastAsia="Times New Roman" w:hAnsi="Times New Roman"/>
          <w:sz w:val="28"/>
          <w:szCs w:val="28"/>
        </w:rPr>
        <w:t>Клуб:</w:t>
      </w:r>
      <w:bookmarkEnd w:id="2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организует и проводит физкультурно-оздоровительные и спортивно-массовые мероприятия;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формирует команды по видам спорта и обеспечивает их участие в соревнованиях разного уровня (</w:t>
      </w:r>
      <w:proofErr w:type="spellStart"/>
      <w:r w:rsidRPr="005F2A42">
        <w:rPr>
          <w:rFonts w:ascii="Times New Roman" w:eastAsia="Times New Roman" w:hAnsi="Times New Roman"/>
          <w:sz w:val="28"/>
          <w:szCs w:val="28"/>
        </w:rPr>
        <w:t>техникумоский</w:t>
      </w:r>
      <w:proofErr w:type="spellEnd"/>
      <w:r w:rsidRPr="005F2A4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5F2A42">
        <w:rPr>
          <w:rFonts w:ascii="Times New Roman" w:eastAsia="Times New Roman" w:hAnsi="Times New Roman"/>
          <w:sz w:val="28"/>
          <w:szCs w:val="28"/>
        </w:rPr>
        <w:t>районный</w:t>
      </w:r>
      <w:proofErr w:type="gramEnd"/>
      <w:r w:rsidRPr="005F2A42">
        <w:rPr>
          <w:rFonts w:ascii="Times New Roman" w:eastAsia="Times New Roman" w:hAnsi="Times New Roman"/>
          <w:sz w:val="28"/>
          <w:szCs w:val="28"/>
        </w:rPr>
        <w:t>, региональный и т.д.);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поощряет и стимулирует обучающихся, добившихся высоких показателей в физкультурно-спортивной работе;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участвует в организации работы зимних и летних каникул;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проводит учебно-тренировочные сборы (смены) для подготовки команд к участию в соревнованиях.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3" w:name="bookmark5"/>
      <w:r w:rsidRPr="005F2A42">
        <w:rPr>
          <w:rFonts w:ascii="Times New Roman" w:eastAsia="Times New Roman" w:hAnsi="Times New Roman"/>
          <w:b/>
          <w:sz w:val="28"/>
          <w:szCs w:val="28"/>
        </w:rPr>
        <w:t>4. Организационная структура</w:t>
      </w:r>
      <w:bookmarkEnd w:id="3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4.1. </w:t>
      </w:r>
      <w:r w:rsidRPr="005F2A42">
        <w:rPr>
          <w:rFonts w:ascii="Times New Roman" w:eastAsia="Times New Roman" w:hAnsi="Times New Roman"/>
          <w:sz w:val="28"/>
          <w:szCs w:val="28"/>
        </w:rPr>
        <w:t>Управление спортивным клубом осуществляет его руководитель, назначаемый директором ОУ.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5F2A42">
        <w:rPr>
          <w:rFonts w:ascii="Times New Roman" w:eastAsia="Times New Roman" w:hAnsi="Times New Roman"/>
          <w:sz w:val="28"/>
          <w:szCs w:val="28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5F2A42">
        <w:rPr>
          <w:rFonts w:ascii="Times New Roman" w:eastAsia="Times New Roman" w:hAnsi="Times New Roman"/>
          <w:sz w:val="28"/>
          <w:szCs w:val="28"/>
        </w:rPr>
        <w:t>Клуб может иметь собственное название, эмблему, наградную атрибутику, спортивную форму.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 xml:space="preserve">4.4. </w:t>
      </w:r>
      <w:r w:rsidRPr="005F2A42">
        <w:rPr>
          <w:rFonts w:ascii="Times New Roman" w:eastAsia="Times New Roman" w:hAnsi="Times New Roman"/>
          <w:sz w:val="28"/>
          <w:szCs w:val="28"/>
        </w:rPr>
        <w:t>Основными формами работы клуба являются занятия в секциях, группах и командах, комплектующихся с учетом пола, уровня физической и спортивно- технической подготовленности.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5F2A42">
        <w:rPr>
          <w:rFonts w:ascii="Times New Roman" w:eastAsia="Times New Roman" w:hAnsi="Times New Roman"/>
          <w:sz w:val="28"/>
          <w:szCs w:val="28"/>
        </w:rPr>
        <w:t>Членами клуба могут быть студенты техникума (родители, педагоги</w:t>
      </w:r>
      <w:proofErr w:type="gramStart"/>
      <w:r w:rsidRPr="005F2A42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5F2A42">
        <w:rPr>
          <w:rFonts w:ascii="Times New Roman" w:eastAsia="Times New Roman" w:hAnsi="Times New Roman"/>
          <w:sz w:val="28"/>
          <w:szCs w:val="28"/>
        </w:rPr>
        <w:t>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5F2A42">
        <w:rPr>
          <w:rFonts w:ascii="Times New Roman" w:eastAsia="Times New Roman" w:hAnsi="Times New Roman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Непосредственное проведение занятий в клубе осуществляется преподавателями физической культуры, педагогами дополнительного </w:t>
      </w:r>
      <w:r w:rsidRPr="005F2A42">
        <w:rPr>
          <w:rFonts w:ascii="Times New Roman" w:eastAsia="Times New Roman" w:hAnsi="Times New Roman"/>
          <w:sz w:val="28"/>
          <w:szCs w:val="28"/>
        </w:rPr>
        <w:lastRenderedPageBreak/>
        <w:t>образования, другими специалистами в области физической культуры и спорта.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4.8. За всеми занимающимися в клубе устанавливается врачебно- педагогический контроль, который осуществляется медицинскими и педагогическими работниками техникума.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bCs/>
          <w:sz w:val="28"/>
          <w:szCs w:val="28"/>
        </w:rPr>
        <w:t>4.8.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 Руководство работой в группах осуществляют физкультурные организаторы, избираемые на учебный год. 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4.9. Спортивный клуб ежегодно на своем собрании избирает Совет из 5-9 человек (заместитель председателя, секретарь, председатель коллегий судей,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 </w:t>
      </w: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bookmark6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2A42">
        <w:rPr>
          <w:rFonts w:ascii="Times New Roman" w:eastAsia="Times New Roman" w:hAnsi="Times New Roman"/>
          <w:b/>
          <w:sz w:val="28"/>
          <w:szCs w:val="28"/>
        </w:rPr>
        <w:t>5. Права и обязанности</w:t>
      </w:r>
      <w:bookmarkEnd w:id="4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5.1.</w:t>
      </w:r>
      <w:r w:rsidRPr="005F2A42">
        <w:rPr>
          <w:rFonts w:ascii="Times New Roman" w:eastAsia="Times New Roman" w:hAnsi="Times New Roman"/>
          <w:sz w:val="28"/>
          <w:szCs w:val="28"/>
        </w:rPr>
        <w:t>Права и обязанности педагогов спортивного клуба определяются трудовым законодательством РФ, Уставом техникума, правилами внутреннего распорядка техникума, а также должностными инструкциями.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5.2.Студенты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выступать на спортивных соревнованиях, спартакиадах, физкультурных праздниках за свой Клуб.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 xml:space="preserve">5.3. </w:t>
      </w:r>
      <w:r w:rsidRPr="005F2A42">
        <w:rPr>
          <w:rFonts w:ascii="Times New Roman" w:eastAsia="Times New Roman" w:hAnsi="Times New Roman"/>
          <w:sz w:val="28"/>
          <w:szCs w:val="28"/>
        </w:rPr>
        <w:t>Студенты (члены клуба) обязаны: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- добросовестно посещать занятия в спортивных секциях и кружках, 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бережно относится к спортивному оборудованию и другому имуществу клуба,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-соблюдать рекомендации медсестры по вопросам самоконтроля и соблюдения правил личной гигиены,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5" w:name="bookmark7"/>
      <w:r w:rsidRPr="005F2A42">
        <w:rPr>
          <w:rFonts w:ascii="Times New Roman" w:eastAsia="Times New Roman" w:hAnsi="Times New Roman"/>
          <w:b/>
          <w:sz w:val="28"/>
          <w:szCs w:val="28"/>
        </w:rPr>
        <w:t>6. Финансирование</w:t>
      </w:r>
      <w:bookmarkEnd w:id="5"/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6.1.</w:t>
      </w:r>
      <w:r w:rsidRPr="005F2A42">
        <w:rPr>
          <w:rFonts w:ascii="Times New Roman" w:eastAsia="Times New Roman" w:hAnsi="Times New Roman"/>
          <w:sz w:val="28"/>
          <w:szCs w:val="28"/>
        </w:rPr>
        <w:t>Деятельность спортивного клуба финансируется из средств техникума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 w:rsidRPr="005F2A42">
        <w:rPr>
          <w:rFonts w:ascii="Times New Roman" w:eastAsia="Times New Roman" w:hAnsi="Times New Roman"/>
          <w:sz w:val="28"/>
          <w:szCs w:val="28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6" w:name="bookmark8"/>
      <w:r w:rsidRPr="005F2A42">
        <w:rPr>
          <w:rFonts w:ascii="Times New Roman" w:eastAsia="Times New Roman" w:hAnsi="Times New Roman"/>
          <w:b/>
          <w:sz w:val="28"/>
          <w:szCs w:val="28"/>
        </w:rPr>
        <w:t>7. Ответственность</w:t>
      </w:r>
      <w:bookmarkEnd w:id="6"/>
      <w:r w:rsidRPr="005F2A4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 xml:space="preserve">7.1. </w:t>
      </w:r>
      <w:r w:rsidRPr="005F2A42">
        <w:rPr>
          <w:rFonts w:ascii="Times New Roman" w:eastAsia="Times New Roman" w:hAnsi="Times New Roman"/>
          <w:sz w:val="28"/>
          <w:szCs w:val="28"/>
        </w:rPr>
        <w:t>Ответственность за качество выполнения возложенных настоящим Поло</w:t>
      </w:r>
      <w:r w:rsidRPr="005F2A42">
        <w:rPr>
          <w:rFonts w:ascii="Times New Roman" w:eastAsia="Times New Roman" w:hAnsi="Times New Roman"/>
          <w:sz w:val="28"/>
          <w:szCs w:val="28"/>
        </w:rPr>
        <w:softHyphen/>
        <w:t>жением на спортивный клуб целей, задач и функций, выполнение плана рабо</w:t>
      </w:r>
      <w:r w:rsidRPr="005F2A42">
        <w:rPr>
          <w:rFonts w:ascii="Times New Roman" w:eastAsia="Times New Roman" w:hAnsi="Times New Roman"/>
          <w:sz w:val="28"/>
          <w:szCs w:val="28"/>
        </w:rPr>
        <w:softHyphen/>
        <w:t>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 спортивного клуба;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color w:val="000000"/>
          <w:sz w:val="28"/>
          <w:szCs w:val="28"/>
        </w:rPr>
        <w:t xml:space="preserve">7.2. 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Каждый педагог спортивного клуба несет ответственность за качество выполнения работ, возложенных на него должностной инструкцией, а также </w:t>
      </w:r>
      <w:r w:rsidRPr="005F2A42">
        <w:rPr>
          <w:rFonts w:ascii="Times New Roman" w:eastAsia="Times New Roman" w:hAnsi="Times New Roman"/>
          <w:sz w:val="28"/>
          <w:szCs w:val="28"/>
        </w:rPr>
        <w:lastRenderedPageBreak/>
        <w:t>жизнь и здоровье обучающихся, сохранность оборудования и спортивного инвентаря.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2A42">
        <w:rPr>
          <w:rFonts w:ascii="Times New Roman" w:eastAsia="Times New Roman" w:hAnsi="Times New Roman"/>
          <w:b/>
          <w:bCs/>
          <w:sz w:val="28"/>
          <w:szCs w:val="28"/>
        </w:rPr>
        <w:t>8. Планирование работы клуба.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Внеурочная физкультурно-спортивная работа в техникуме планируется на учебный год. В план включаются следующие разделы: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1. Организация работы по физическому воспитанию студентов групп.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2. Физкультурно-оздоровительная и спортивно-массовая работа.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4. Работа по укреплению материально-технической базы спортивного клуба техникума.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b/>
          <w:bCs/>
          <w:sz w:val="28"/>
          <w:szCs w:val="28"/>
        </w:rPr>
        <w:t>8. Документация клуба, учет и отчетность.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своей деятельности Т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СК руководствуется своим планом работы, календарным планом спортивно-массовых, оздоровительных и туристских мероприятий </w:t>
      </w:r>
      <w:r>
        <w:rPr>
          <w:rFonts w:ascii="Times New Roman" w:eastAsia="Times New Roman" w:hAnsi="Times New Roman"/>
          <w:sz w:val="28"/>
          <w:szCs w:val="28"/>
        </w:rPr>
        <w:t>техникума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, района, </w:t>
      </w:r>
      <w:r>
        <w:rPr>
          <w:rFonts w:ascii="Times New Roman" w:eastAsia="Times New Roman" w:hAnsi="Times New Roman"/>
          <w:sz w:val="28"/>
          <w:szCs w:val="28"/>
        </w:rPr>
        <w:t>региона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F2A42">
        <w:rPr>
          <w:rFonts w:ascii="Times New Roman" w:eastAsia="Times New Roman" w:hAnsi="Times New Roman"/>
          <w:sz w:val="28"/>
          <w:szCs w:val="28"/>
        </w:rPr>
        <w:t>СК должен иметь: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положение о Т</w:t>
      </w:r>
      <w:r w:rsidRPr="005F2A42">
        <w:rPr>
          <w:rFonts w:ascii="Times New Roman" w:eastAsia="Times New Roman" w:hAnsi="Times New Roman"/>
          <w:sz w:val="28"/>
          <w:szCs w:val="28"/>
        </w:rPr>
        <w:t>СК;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приказ по техникуму об организации деятельности Т</w:t>
      </w:r>
      <w:r w:rsidRPr="005F2A42">
        <w:rPr>
          <w:rFonts w:ascii="Times New Roman" w:eastAsia="Times New Roman" w:hAnsi="Times New Roman"/>
          <w:sz w:val="28"/>
          <w:szCs w:val="28"/>
        </w:rPr>
        <w:t>СК;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списочный состав совета клуба;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положение о Совете спортивного клуба;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списки физоргов;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списки воспитанников спортсменов-разрядников;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5F2A42">
        <w:rPr>
          <w:rFonts w:ascii="Times New Roman" w:eastAsia="Times New Roman" w:hAnsi="Times New Roman"/>
          <w:sz w:val="28"/>
          <w:szCs w:val="28"/>
        </w:rPr>
        <w:t>информа</w:t>
      </w:r>
      <w:r>
        <w:rPr>
          <w:rFonts w:ascii="Times New Roman" w:eastAsia="Times New Roman" w:hAnsi="Times New Roman"/>
          <w:sz w:val="28"/>
          <w:szCs w:val="28"/>
        </w:rPr>
        <w:t>ционный  стенд  о деятельности Т</w:t>
      </w:r>
      <w:r w:rsidRPr="005F2A42">
        <w:rPr>
          <w:rFonts w:ascii="Times New Roman" w:eastAsia="Times New Roman" w:hAnsi="Times New Roman"/>
          <w:sz w:val="28"/>
          <w:szCs w:val="28"/>
        </w:rPr>
        <w:t>СК (название, эмблема,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2A42">
        <w:rPr>
          <w:rFonts w:ascii="Times New Roman" w:eastAsia="Times New Roman" w:hAnsi="Times New Roman"/>
          <w:sz w:val="28"/>
          <w:szCs w:val="28"/>
        </w:rPr>
        <w:t>календарный  план мероприятий,  экран  проведения соревнований по</w:t>
      </w:r>
      <w:r>
        <w:rPr>
          <w:rFonts w:ascii="Times New Roman" w:eastAsia="Times New Roman" w:hAnsi="Times New Roman"/>
          <w:sz w:val="28"/>
          <w:szCs w:val="28"/>
        </w:rPr>
        <w:t xml:space="preserve"> групп</w:t>
      </w:r>
      <w:r w:rsidRPr="005F2A42">
        <w:rPr>
          <w:rFonts w:ascii="Times New Roman" w:eastAsia="Times New Roman" w:hAnsi="Times New Roman"/>
          <w:sz w:val="28"/>
          <w:szCs w:val="28"/>
        </w:rPr>
        <w:t>ам, поздравление победителей и призеров соревнований);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программы, учебные планы, расписание занятий;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журналы групп, занимающихся в спортивных секциях;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копии годовых отчетов о проделанной работе;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протоколы  соревнований по  видам спорта,  положения о них и других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2A42">
        <w:rPr>
          <w:rFonts w:ascii="Times New Roman" w:eastAsia="Times New Roman" w:hAnsi="Times New Roman"/>
          <w:sz w:val="28"/>
          <w:szCs w:val="28"/>
        </w:rPr>
        <w:t>мероприятий;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 xml:space="preserve">- результаты и итоги участия в соревнованиях </w:t>
      </w:r>
      <w:r>
        <w:rPr>
          <w:rFonts w:ascii="Times New Roman" w:eastAsia="Times New Roman" w:hAnsi="Times New Roman"/>
          <w:sz w:val="28"/>
          <w:szCs w:val="28"/>
        </w:rPr>
        <w:t>техникума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F2A42">
        <w:rPr>
          <w:rFonts w:ascii="Times New Roman" w:eastAsia="Times New Roman" w:hAnsi="Times New Roman"/>
          <w:sz w:val="28"/>
          <w:szCs w:val="28"/>
        </w:rPr>
        <w:t>района</w:t>
      </w:r>
      <w:proofErr w:type="gramStart"/>
      <w:r w:rsidRPr="005F2A4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егиона</w:t>
      </w:r>
      <w:proofErr w:type="spellEnd"/>
      <w:r w:rsidRPr="005F2A42">
        <w:rPr>
          <w:rFonts w:ascii="Times New Roman" w:eastAsia="Times New Roman" w:hAnsi="Times New Roman"/>
          <w:sz w:val="28"/>
          <w:szCs w:val="28"/>
        </w:rPr>
        <w:t xml:space="preserve"> и т.д.;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протоколы заседания совета Т</w:t>
      </w:r>
      <w:r w:rsidRPr="005F2A42">
        <w:rPr>
          <w:rFonts w:ascii="Times New Roman" w:eastAsia="Times New Roman" w:hAnsi="Times New Roman"/>
          <w:sz w:val="28"/>
          <w:szCs w:val="28"/>
        </w:rPr>
        <w:t>СК;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инструкции по охране труда;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правила по технике безопасности при 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учебно-тренировочных занятий</w:t>
      </w:r>
      <w:r w:rsidRPr="005F2A42">
        <w:rPr>
          <w:rFonts w:ascii="Times New Roman" w:eastAsia="Times New Roman" w:hAnsi="Times New Roman"/>
          <w:sz w:val="28"/>
          <w:szCs w:val="28"/>
        </w:rPr>
        <w:t xml:space="preserve"> и спортивно-массовых мероприятий;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- должностные инструкции.</w:t>
      </w: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2A42">
        <w:rPr>
          <w:rFonts w:ascii="Times New Roman" w:eastAsia="Times New Roman" w:hAnsi="Times New Roman"/>
          <w:sz w:val="28"/>
          <w:szCs w:val="28"/>
        </w:rPr>
        <w:t> </w:t>
      </w:r>
    </w:p>
    <w:p w:rsidR="008E5B4C" w:rsidRPr="005F2A42" w:rsidRDefault="008E5B4C" w:rsidP="008E5B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B4C" w:rsidRPr="005F2A42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B4C" w:rsidRPr="005F2A42" w:rsidRDefault="008E5B4C" w:rsidP="008E5B4C">
      <w:pPr>
        <w:jc w:val="both"/>
        <w:rPr>
          <w:rFonts w:ascii="Times New Roman" w:hAnsi="Times New Roman"/>
          <w:sz w:val="28"/>
          <w:szCs w:val="28"/>
        </w:rPr>
      </w:pPr>
    </w:p>
    <w:p w:rsidR="008E5B4C" w:rsidRPr="005F2A42" w:rsidRDefault="008E5B4C" w:rsidP="008E5B4C">
      <w:pPr>
        <w:jc w:val="both"/>
        <w:rPr>
          <w:rFonts w:ascii="Times New Roman" w:hAnsi="Times New Roman"/>
          <w:sz w:val="28"/>
          <w:szCs w:val="28"/>
        </w:rPr>
      </w:pPr>
    </w:p>
    <w:p w:rsidR="008E5B4C" w:rsidRPr="005F2A42" w:rsidRDefault="008E5B4C" w:rsidP="008E5B4C">
      <w:pPr>
        <w:jc w:val="both"/>
        <w:rPr>
          <w:rFonts w:ascii="Times New Roman" w:hAnsi="Times New Roman"/>
          <w:sz w:val="28"/>
          <w:szCs w:val="28"/>
        </w:rPr>
      </w:pPr>
    </w:p>
    <w:p w:rsidR="008E5B4C" w:rsidRPr="005F2A42" w:rsidRDefault="008E5B4C" w:rsidP="008E5B4C">
      <w:pPr>
        <w:jc w:val="both"/>
        <w:rPr>
          <w:rFonts w:ascii="Times New Roman" w:hAnsi="Times New Roman"/>
          <w:sz w:val="28"/>
          <w:szCs w:val="28"/>
        </w:rPr>
      </w:pPr>
    </w:p>
    <w:p w:rsidR="008E5B4C" w:rsidRPr="00EA6126" w:rsidRDefault="008E5B4C" w:rsidP="008E5B4C">
      <w:pPr>
        <w:jc w:val="right"/>
        <w:rPr>
          <w:sz w:val="28"/>
          <w:szCs w:val="28"/>
        </w:rPr>
      </w:pPr>
    </w:p>
    <w:p w:rsidR="008E5B4C" w:rsidRPr="00EA6126" w:rsidRDefault="008E5B4C" w:rsidP="008E5B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B4C" w:rsidRPr="00EA6126" w:rsidRDefault="008E5B4C" w:rsidP="008E5B4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E5B4C" w:rsidRPr="00EA6126" w:rsidRDefault="008E5B4C" w:rsidP="008E5B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ДОЛЖНОСТНАЯ ИНСТРУКЦИЯ 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5B4C" w:rsidRPr="00EA6126" w:rsidRDefault="008E5B4C" w:rsidP="008E5B4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РУКОВОДИТЕЛЯ </w:t>
      </w:r>
      <w:r w:rsidRPr="00EA612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СПОРТИВНОГО КЛУБА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 xml:space="preserve">1. Руководитель  спортивного клуба назначается и освобождается то должности директором </w:t>
      </w:r>
      <w:r>
        <w:rPr>
          <w:rFonts w:ascii="Times New Roman" w:eastAsia="Times New Roman" w:hAnsi="Times New Roman"/>
          <w:sz w:val="28"/>
          <w:szCs w:val="28"/>
        </w:rPr>
        <w:t>техникума</w:t>
      </w:r>
      <w:r w:rsidRPr="00EA6126">
        <w:rPr>
          <w:rFonts w:ascii="Times New Roman" w:eastAsia="Times New Roman" w:hAnsi="Times New Roman"/>
          <w:sz w:val="28"/>
          <w:szCs w:val="28"/>
        </w:rPr>
        <w:t xml:space="preserve">. На период отпуска и временной нетрудоспособности руководителя клуба его обязанности могут быть возложены на </w:t>
      </w:r>
      <w:r>
        <w:rPr>
          <w:rFonts w:ascii="Times New Roman" w:eastAsia="Times New Roman" w:hAnsi="Times New Roman"/>
          <w:sz w:val="28"/>
          <w:szCs w:val="28"/>
        </w:rPr>
        <w:t>преподавателя ФВ</w:t>
      </w:r>
      <w:r w:rsidRPr="00EA612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 xml:space="preserve">1.2. Руководитель спортивного клуба непосредственно подчиняется </w:t>
      </w:r>
      <w:r>
        <w:rPr>
          <w:rFonts w:ascii="Times New Roman" w:eastAsia="Times New Roman" w:hAnsi="Times New Roman"/>
          <w:sz w:val="28"/>
          <w:szCs w:val="28"/>
        </w:rPr>
        <w:t>зам. директору по УВР</w:t>
      </w:r>
      <w:r w:rsidRPr="00EA6126">
        <w:rPr>
          <w:rFonts w:ascii="Times New Roman" w:eastAsia="Times New Roman" w:hAnsi="Times New Roman"/>
          <w:sz w:val="28"/>
          <w:szCs w:val="28"/>
        </w:rPr>
        <w:t>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 xml:space="preserve">1.3. Руководителю спортивного клуба непосредственно подчиняются: 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преподаватели</w:t>
      </w:r>
      <w:r w:rsidRPr="00EA6126">
        <w:rPr>
          <w:rFonts w:ascii="Times New Roman" w:eastAsia="Times New Roman" w:hAnsi="Times New Roman"/>
          <w:sz w:val="28"/>
          <w:szCs w:val="28"/>
        </w:rPr>
        <w:t xml:space="preserve"> физической культуры;</w:t>
      </w: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>-классные руководители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мастера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/о</w:t>
      </w:r>
      <w:r w:rsidRPr="00EA6126">
        <w:rPr>
          <w:rFonts w:ascii="Times New Roman" w:eastAsia="Times New Roman" w:hAnsi="Times New Roman"/>
          <w:sz w:val="28"/>
          <w:szCs w:val="28"/>
        </w:rPr>
        <w:t>.</w:t>
      </w: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1.4.</w:t>
      </w:r>
      <w:r w:rsidRPr="00EA6126">
        <w:rPr>
          <w:rFonts w:ascii="Times New Roman" w:eastAsia="Times New Roman" w:hAnsi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/>
          <w:sz w:val="28"/>
          <w:szCs w:val="28"/>
        </w:rPr>
        <w:t>воей деятельности руководитель Т</w:t>
      </w:r>
      <w:r w:rsidRPr="00EA6126">
        <w:rPr>
          <w:rFonts w:ascii="Times New Roman" w:eastAsia="Times New Roman" w:hAnsi="Times New Roman"/>
          <w:sz w:val="28"/>
          <w:szCs w:val="28"/>
        </w:rPr>
        <w:t>СК руководствуется Конституцией Российской Федерации, «Об образовании» законом РФ</w:t>
      </w:r>
      <w:proofErr w:type="gramStart"/>
      <w:r w:rsidRPr="00EA61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«О физической культуре и спорте в Российской Федерации», Федеральный закон от 29 апреля 1999 г. № 80-ФЗ, «О внесении изменений в Федеральный закон «О физической культуре и спорте в Российской Федерации», «О внесении изменений в Федеральный закон «О физической культуре и спорте в Российской Федерации» , "Об основах системы профилактики безнадзорности и правонарушений несовершеннолетних" Федеральный закон от 21 мая 1999 года, "Об общественных объединениях" Федеральный закон, Федеральной целевой программой «Развитие физической культуры и спорта в Российско</w:t>
      </w:r>
      <w:r>
        <w:rPr>
          <w:rFonts w:ascii="Times New Roman" w:eastAsia="Times New Roman" w:hAnsi="Times New Roman"/>
          <w:bCs/>
          <w:sz w:val="28"/>
          <w:szCs w:val="28"/>
        </w:rPr>
        <w:t>й федерации в 2006-2015 г. г.»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2. Функции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Основными направлен</w:t>
      </w:r>
      <w:r>
        <w:rPr>
          <w:rFonts w:ascii="Times New Roman" w:eastAsia="Times New Roman" w:hAnsi="Times New Roman"/>
          <w:bCs/>
          <w:sz w:val="28"/>
          <w:szCs w:val="28"/>
        </w:rPr>
        <w:t>иями деятельности руководителя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являются: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2.1. обеспе</w:t>
      </w:r>
      <w:r>
        <w:rPr>
          <w:rFonts w:ascii="Times New Roman" w:eastAsia="Times New Roman" w:hAnsi="Times New Roman"/>
          <w:bCs/>
          <w:sz w:val="28"/>
          <w:szCs w:val="28"/>
        </w:rPr>
        <w:t>чение организации деятельности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2.2. обеспечение духовно-нравственного, патриотического и физиче</w:t>
      </w:r>
      <w:r>
        <w:rPr>
          <w:rFonts w:ascii="Times New Roman" w:eastAsia="Times New Roman" w:hAnsi="Times New Roman"/>
          <w:bCs/>
          <w:sz w:val="28"/>
          <w:szCs w:val="28"/>
        </w:rPr>
        <w:t>ского воспитания воспитанников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2.3. формирование здорового образа жизни и развитие массового молодёжного спорта;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2.4. повышение социальной активности, укрепление здоровья и приобщение к физической культуре подрастающего поколения;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2.5. организация спортивно-оздоровительных лагерей, учебно-тренировочных сборов спортивных игр, соревнований, конкурсов, поездок и туристических слётов;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lastRenderedPageBreak/>
        <w:t>2.6. 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8E5B4C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 Должностные обязанности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выполняет следующие должностные обязанности: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3.1. анализирует: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законодательство РФ и Региона в области развития спорта и физического воспитани</w:t>
      </w:r>
      <w:r>
        <w:rPr>
          <w:rFonts w:ascii="Times New Roman" w:eastAsia="Times New Roman" w:hAnsi="Times New Roman"/>
          <w:bCs/>
          <w:sz w:val="28"/>
          <w:szCs w:val="28"/>
        </w:rPr>
        <w:t>я для обеспечения деятельности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3.2. планирует: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подготов</w:t>
      </w:r>
      <w:r>
        <w:rPr>
          <w:rFonts w:ascii="Times New Roman" w:eastAsia="Times New Roman" w:hAnsi="Times New Roman"/>
          <w:bCs/>
          <w:sz w:val="28"/>
          <w:szCs w:val="28"/>
        </w:rPr>
        <w:t>ку занятий совместно с Советом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организацию учебно-тренировочных сборов и соревнований;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3.3. организует: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работу Совета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участие воспитанников клуба в соревнованиях, учебно-тренировочных сборах и иных мероприятиях;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учебно-воспитательный процесс клуба;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 w:rsidRPr="00EA6126">
        <w:rPr>
          <w:rFonts w:ascii="Times New Roman" w:eastAsia="Times New Roman" w:hAnsi="Times New Roman"/>
          <w:bCs/>
          <w:sz w:val="28"/>
          <w:szCs w:val="28"/>
        </w:rPr>
        <w:t>внутри</w:t>
      </w:r>
      <w:r>
        <w:rPr>
          <w:rFonts w:ascii="Times New Roman" w:eastAsia="Times New Roman" w:hAnsi="Times New Roman"/>
          <w:bCs/>
          <w:sz w:val="28"/>
          <w:szCs w:val="28"/>
        </w:rPr>
        <w:t>техникумовские</w:t>
      </w:r>
      <w:proofErr w:type="spell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</w:rPr>
        <w:t>другие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соревнования и физкультурно-спортивные праздники;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комплектование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воспитанниками;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связи клуба с другими организациями для совместной деятельности;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накопление имущества и оборудования;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работу по своевременной подготовке и сдаче необходимой отчетной документации;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работу с родителями членов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3.4. осуществляет: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составление учебного расписания клуба;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ведение документации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замену временно отсутствующих преподавателей;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своевременное и правильное оформление счетов на приобретение материально-технических средств и оборудования и их получение;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привлечение, подбор и расстановку кадров;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своевременн</w:t>
      </w:r>
      <w:r>
        <w:rPr>
          <w:rFonts w:ascii="Times New Roman" w:eastAsia="Times New Roman" w:hAnsi="Times New Roman"/>
          <w:bCs/>
          <w:sz w:val="28"/>
          <w:szCs w:val="28"/>
        </w:rPr>
        <w:t>ым прохождением воспитанниками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диспансеризации, регулирует их недельную физическую нагрузку в соответствии с возрастными особенностями и санитарно-гигиеническими нормами;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3.5. разрабатывает: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схему управления клубом;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планы, поло</w:t>
      </w:r>
      <w:r>
        <w:rPr>
          <w:rFonts w:ascii="Times New Roman" w:eastAsia="Times New Roman" w:hAnsi="Times New Roman"/>
          <w:bCs/>
          <w:sz w:val="28"/>
          <w:szCs w:val="28"/>
        </w:rPr>
        <w:t>жения и программы деятельности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СК, в том числе мат</w:t>
      </w:r>
      <w:r>
        <w:rPr>
          <w:rFonts w:ascii="Times New Roman" w:eastAsia="Times New Roman" w:hAnsi="Times New Roman"/>
          <w:bCs/>
          <w:sz w:val="28"/>
          <w:szCs w:val="28"/>
        </w:rPr>
        <w:t>ериально-технического развития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3.6. контролирует: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- соблюдение преподавателями и воспитанниками </w:t>
      </w:r>
      <w:r>
        <w:rPr>
          <w:rFonts w:ascii="Times New Roman" w:eastAsia="Times New Roman" w:hAnsi="Times New Roman"/>
          <w:bCs/>
          <w:sz w:val="28"/>
          <w:szCs w:val="28"/>
        </w:rPr>
        <w:t>клуба прав детей и Положения о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«(наименование)»;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lastRenderedPageBreak/>
        <w:t>- состояние инвентаря и учебного оборудования;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проведение занятий преподавателями клуба;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выполнение принятых решени</w:t>
      </w:r>
      <w:r>
        <w:rPr>
          <w:rFonts w:ascii="Times New Roman" w:eastAsia="Times New Roman" w:hAnsi="Times New Roman"/>
          <w:bCs/>
          <w:sz w:val="28"/>
          <w:szCs w:val="28"/>
        </w:rPr>
        <w:t>й и утвержденных планов работы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3.7. координирует: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взаимодействие отделен</w:t>
      </w:r>
      <w:r>
        <w:rPr>
          <w:rFonts w:ascii="Times New Roman" w:eastAsia="Times New Roman" w:hAnsi="Times New Roman"/>
          <w:bCs/>
          <w:sz w:val="28"/>
          <w:szCs w:val="28"/>
        </w:rPr>
        <w:t>ий (структурных подразделений)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и Совета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3.8. руководит: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работой клуба;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работой Совета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разработкой документов по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3.9. корректирует: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план действ</w:t>
      </w:r>
      <w:r>
        <w:rPr>
          <w:rFonts w:ascii="Times New Roman" w:eastAsia="Times New Roman" w:hAnsi="Times New Roman"/>
          <w:bCs/>
          <w:sz w:val="28"/>
          <w:szCs w:val="28"/>
        </w:rPr>
        <w:t>ий сотрудников и воспитанников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во время учебно-воспитательного процесса, учебно-тренировочных сборов, соревнований;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план р</w:t>
      </w:r>
      <w:r>
        <w:rPr>
          <w:rFonts w:ascii="Times New Roman" w:eastAsia="Times New Roman" w:hAnsi="Times New Roman"/>
          <w:bCs/>
          <w:sz w:val="28"/>
          <w:szCs w:val="28"/>
        </w:rPr>
        <w:t>аботы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3.10. консультирует: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сотрудников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СК, воспитанников и их родителей (законных представителей) по содержанию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руководящих документов работе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3.11 представляет: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на педагогических советах, совещаниях и конференциях и других мероприятиях, связанных с деятельностью клуба.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 Права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имеет право в пределах своей компетенции: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4.1. Принимать: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любые управленческие ре</w:t>
      </w:r>
      <w:r>
        <w:rPr>
          <w:rFonts w:ascii="Times New Roman" w:eastAsia="Times New Roman" w:hAnsi="Times New Roman"/>
          <w:bCs/>
          <w:sz w:val="28"/>
          <w:szCs w:val="28"/>
        </w:rPr>
        <w:t>шения, касающиеся деятельности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во время проведения занятий, учебно-тренировочных сборов, соревнований;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4.2. Давать: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обязательные распоряжен</w:t>
      </w:r>
      <w:r>
        <w:rPr>
          <w:rFonts w:ascii="Times New Roman" w:eastAsia="Times New Roman" w:hAnsi="Times New Roman"/>
          <w:bCs/>
          <w:sz w:val="28"/>
          <w:szCs w:val="28"/>
        </w:rPr>
        <w:t>ия сотрудникам и воспитанникам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во время проведения учебно-тренировочных сборов и соревнований;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4.3. Требовать от сотрудников Т</w:t>
      </w: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СК: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выполнение планов работы;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выполнения приказов и распоряжений, касающихся их действий при организации занятий в клубе;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4.4. Привлекать: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сотрудников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к проведению любых меропр</w:t>
      </w:r>
      <w:r>
        <w:rPr>
          <w:rFonts w:ascii="Times New Roman" w:eastAsia="Times New Roman" w:hAnsi="Times New Roman"/>
          <w:bCs/>
          <w:sz w:val="28"/>
          <w:szCs w:val="28"/>
        </w:rPr>
        <w:t>иятий, касающихся деятельности ТСК;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4.6. Запрашивать: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>у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директора по УВР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5.Ответственность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5.1. За неисполнение или ненадлежащее исполнение без у</w:t>
      </w:r>
      <w:r>
        <w:rPr>
          <w:rFonts w:ascii="Times New Roman" w:eastAsia="Times New Roman" w:hAnsi="Times New Roman"/>
          <w:bCs/>
          <w:sz w:val="28"/>
          <w:szCs w:val="28"/>
        </w:rPr>
        <w:t>важительных причин Положения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СК «(наименование)»,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</w:t>
      </w:r>
      <w:r>
        <w:rPr>
          <w:rFonts w:ascii="Times New Roman" w:eastAsia="Times New Roman" w:hAnsi="Times New Roman"/>
          <w:bCs/>
          <w:sz w:val="28"/>
          <w:szCs w:val="28"/>
        </w:rPr>
        <w:t>за собой дезорганизацию работы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несет дисциплинарную ответственность в порядке, определенном трудовым законодательством.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</w:t>
      </w:r>
      <w:r>
        <w:rPr>
          <w:rFonts w:ascii="Times New Roman" w:eastAsia="Times New Roman" w:hAnsi="Times New Roman"/>
          <w:bCs/>
          <w:sz w:val="28"/>
          <w:szCs w:val="28"/>
        </w:rPr>
        <w:t>студента, руководитель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может быть освобожден от исполнения обязанностей в соответствии с трудовым законодательством и Законом Российской Федерации «Об образовании».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</w:t>
      </w:r>
      <w:r>
        <w:rPr>
          <w:rFonts w:ascii="Times New Roman" w:eastAsia="Times New Roman" w:hAnsi="Times New Roman"/>
          <w:bCs/>
          <w:sz w:val="28"/>
          <w:szCs w:val="28"/>
        </w:rPr>
        <w:t>нного процессов, планов работы ТСК руководитель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 За виновное причинение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</w:t>
      </w:r>
      <w:r>
        <w:rPr>
          <w:rFonts w:ascii="Times New Roman" w:eastAsia="Times New Roman" w:hAnsi="Times New Roman"/>
          <w:bCs/>
          <w:sz w:val="28"/>
          <w:szCs w:val="28"/>
        </w:rPr>
        <w:t>щей инструкцией, руководитель ШТ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К несет материальную ответственность в порядке и в пределах, установленных трудовым и (или) гражданским законодательством.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6. Взаимоотношения. Связи по должности.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СК: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6.1. работает </w:t>
      </w:r>
      <w:r>
        <w:rPr>
          <w:rFonts w:ascii="Times New Roman" w:eastAsia="Times New Roman" w:hAnsi="Times New Roman"/>
          <w:bCs/>
          <w:sz w:val="28"/>
          <w:szCs w:val="28"/>
        </w:rPr>
        <w:t>в соответствии с планом работы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6.2. самостоятельно планирует свою работу на каждый учебный год с учетом плана работы образовательного учреждения;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6.3. своевременно представляет </w:t>
      </w:r>
      <w:r>
        <w:rPr>
          <w:rFonts w:ascii="Times New Roman" w:eastAsia="Times New Roman" w:hAnsi="Times New Roman"/>
          <w:bCs/>
          <w:sz w:val="28"/>
          <w:szCs w:val="28"/>
        </w:rPr>
        <w:t>зам. директора по УВР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необходимую отчетную документацию;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6.4. получает 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>от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директора по УВР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6.5. систематически обменивается информацией по вопросам физического воспитания и развития спорта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сотрудниками и воспитанниками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СК;</w:t>
      </w:r>
    </w:p>
    <w:p w:rsidR="008E5B4C" w:rsidRPr="00EA6126" w:rsidRDefault="008E5B4C" w:rsidP="008E5B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6.6. информирует директора образовательного учреждения обо все</w:t>
      </w:r>
      <w:r>
        <w:rPr>
          <w:rFonts w:ascii="Times New Roman" w:eastAsia="Times New Roman" w:hAnsi="Times New Roman"/>
          <w:bCs/>
          <w:sz w:val="28"/>
          <w:szCs w:val="28"/>
        </w:rPr>
        <w:t>х чрезвычайных происшествиях 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СК, действи</w:t>
      </w:r>
      <w:r>
        <w:rPr>
          <w:rFonts w:ascii="Times New Roman" w:eastAsia="Times New Roman" w:hAnsi="Times New Roman"/>
          <w:bCs/>
          <w:sz w:val="28"/>
          <w:szCs w:val="28"/>
        </w:rPr>
        <w:t>ях сотрудников и воспитанников Т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СК во время проведения занятий, соревнований, учебно-тренировочных сборов.</w:t>
      </w:r>
    </w:p>
    <w:p w:rsidR="008E5B4C" w:rsidRPr="00EA6126" w:rsidRDefault="008E5B4C" w:rsidP="008E5B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B4C" w:rsidRPr="00EA6126" w:rsidRDefault="008E5B4C" w:rsidP="008E5B4C">
      <w:pPr>
        <w:jc w:val="both"/>
        <w:rPr>
          <w:sz w:val="28"/>
          <w:szCs w:val="28"/>
        </w:rPr>
      </w:pPr>
    </w:p>
    <w:p w:rsidR="008E5B4C" w:rsidRPr="00EA6126" w:rsidRDefault="008E5B4C" w:rsidP="008E5B4C">
      <w:pPr>
        <w:jc w:val="both"/>
        <w:rPr>
          <w:sz w:val="28"/>
          <w:szCs w:val="28"/>
        </w:rPr>
      </w:pPr>
    </w:p>
    <w:p w:rsidR="008E5B4C" w:rsidRPr="00EA6126" w:rsidRDefault="008E5B4C" w:rsidP="008E5B4C">
      <w:pPr>
        <w:jc w:val="both"/>
        <w:rPr>
          <w:sz w:val="28"/>
          <w:szCs w:val="28"/>
        </w:rPr>
      </w:pPr>
    </w:p>
    <w:p w:rsidR="00DA0776" w:rsidRDefault="00DA0776"/>
    <w:sectPr w:rsidR="00D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4C"/>
    <w:rsid w:val="008E5B4C"/>
    <w:rsid w:val="00DA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2016-06-22T00:16:00Z</dcterms:created>
  <dcterms:modified xsi:type="dcterms:W3CDTF">2016-06-22T00:16:00Z</dcterms:modified>
</cp:coreProperties>
</file>